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объектов заказчика для проведения ТО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3"/>
        <w:tblW w:w="10210" w:type="dxa"/>
        <w:jc w:val="left"/>
        <w:tblInd w:w="-7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100"/>
        <w:gridCol w:w="3238"/>
        <w:gridCol w:w="675"/>
        <w:gridCol w:w="1025"/>
        <w:gridCol w:w="962"/>
        <w:gridCol w:w="828"/>
        <w:gridCol w:w="932"/>
      </w:tblGrid>
      <w:tr>
        <w:trPr>
          <w:trHeight w:val="408" w:hRule="atLeast"/>
        </w:trPr>
        <w:tc>
          <w:tcPr>
            <w:tcW w:w="45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п.п.</w:t>
            </w:r>
          </w:p>
        </w:tc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Номер структурного подразделения</w:t>
            </w:r>
          </w:p>
        </w:tc>
        <w:tc>
          <w:tcPr>
            <w:tcW w:w="323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Адрес структурного подразделения</w:t>
            </w:r>
          </w:p>
        </w:tc>
        <w:tc>
          <w:tcPr>
            <w:tcW w:w="4422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Наличие оборудования</w:t>
            </w:r>
          </w:p>
        </w:tc>
      </w:tr>
      <w:tr>
        <w:trPr>
          <w:trHeight w:val="270" w:hRule="atLeast"/>
        </w:trPr>
        <w:tc>
          <w:tcPr>
            <w:tcW w:w="45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Количество камер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</w:t>
            </w:r>
            <w:r>
              <w:rPr>
                <w:kern w:val="0"/>
                <w:sz w:val="20"/>
                <w:szCs w:val="20"/>
              </w:rPr>
              <w:t>онитор</w:t>
            </w:r>
          </w:p>
        </w:tc>
        <w:tc>
          <w:tcPr>
            <w:tcW w:w="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Колонки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Видеорегистратор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бесперебойного питания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г.Гродно,  ул.Ожешко,11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№3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ул.Антонова,4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19"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№8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г.Скидель ул.Зеленая,43В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19"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№36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ул.К.Маркса,1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№49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ул.М.Горького,90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21,5”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№63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г.Гродно, БЛК 52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№79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г.Гродно, ул.Гагарина,18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№85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г.Гродно, ул.Кремко,10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/>
              </w:rPr>
              <w:t>Да, 19”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№106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БЛК, 25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№114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ул.Поповича,10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17"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№119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 ул.М.Горького,71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№131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ул.Ожешко,42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22"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№134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ул.Л.Чайкиной,45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22"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№135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БЛК,36А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№145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ул.Лермонтова,13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№147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пр.Я.купалы, 22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</w:rPr>
              <w:t>Аптека №150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</w:rPr>
              <w:t>г.Гродно, ул.Транспортная,3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</w:rPr>
              <w:t>Да, 21,5"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№153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ул.Дзержинского,113А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№158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пр-т.Космонавтов,38А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№159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пр-т.Клецкова,34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№160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ул.Григоровича,15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№170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ул.Пестрака,4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№180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ул.Обухова,15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№200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ул.Врублевского,46/1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№203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ул.М.Горького,91-7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kern w:val="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№213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Webdings" w:cs="Times New Roman"/>
                <w:color w:val="000000"/>
                <w:kern w:val="0"/>
                <w:sz w:val="20"/>
                <w:szCs w:val="20"/>
                <w:lang w:val="ru-RU"/>
              </w:rPr>
              <w:t>г.Скидель, ул.</w:t>
            </w:r>
            <w:r>
              <w:rPr>
                <w:rFonts w:eastAsia="Webdings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Зеленая</w:t>
            </w:r>
            <w:r>
              <w:rPr>
                <w:rFonts w:eastAsia="Webdings" w:cs="Times New Roman"/>
                <w:color w:val="000000"/>
                <w:kern w:val="0"/>
                <w:sz w:val="20"/>
                <w:szCs w:val="20"/>
                <w:lang w:val="ru-RU"/>
              </w:rPr>
              <w:t>,1А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Аптека №223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Webdings" w:cs="Times New Roman"/>
                <w:kern w:val="0"/>
                <w:sz w:val="20"/>
                <w:szCs w:val="20"/>
                <w:lang w:val="ru-RU"/>
              </w:rPr>
              <w:t>г.Гродно, ул.Лиможа,25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Да, 21,5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№230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Webdings" w:cs="Times New Roman"/>
                <w:kern w:val="0"/>
                <w:sz w:val="20"/>
                <w:szCs w:val="20"/>
                <w:lang w:val="ru-RU"/>
              </w:rPr>
              <w:t>г.Гродно, ул.Сов.Пограничников,54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Аптека №249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г.Гродно, БЛК 44/2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Аптека №250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г.Гродно, ул.Химиков, 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21,5”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Аптека №259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  <w:szCs w:val="20"/>
              </w:rPr>
              <w:t>г.Гродно, ул.Огинского, 19-139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Нет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Да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Аптека №260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г.Гродно, ул.Суворова,308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Да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Аптека №265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г.Гродно, ул.В.Ольшанка,1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Нет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Да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Держинского, КРО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ул.Держинского, 25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Пушкина, ИСО</w:t>
            </w:r>
          </w:p>
        </w:tc>
        <w:tc>
          <w:tcPr>
            <w:tcW w:w="32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 Пушкина, 37, пом.6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28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Ожешко, управление</w:t>
            </w:r>
          </w:p>
        </w:tc>
        <w:tc>
          <w:tcPr>
            <w:tcW w:w="32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г.Гродно, ул.Ожешко, 11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9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2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25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LibreOffice/7.0.3.1$Windows_X86_64 LibreOffice_project/d7547858d014d4cf69878db179d326fc3483e082</Application>
  <Pages>1</Pages>
  <Words>416</Words>
  <Characters>1896</Characters>
  <CharactersWithSpaces>2025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2019-01-08T08:54:00Z</dcterms:created>
  <dc:creator>administrator</dc:creator>
  <dc:description/>
  <dc:language>ru-RU</dc:language>
  <cp:lastModifiedBy/>
  <dcterms:modified xsi:type="dcterms:W3CDTF">2021-01-19T15:00:21Z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